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8" w:rsidRDefault="00F920E8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Pr="003F1406">
        <w:rPr>
          <w:rFonts w:ascii="Arial" w:hAnsi="Arial"/>
          <w:b/>
          <w:szCs w:val="28"/>
          <w:lang w:val="en-US"/>
        </w:rPr>
        <w:t>X</w:t>
      </w:r>
      <w:r>
        <w:rPr>
          <w:rFonts w:ascii="Arial" w:hAnsi="Arial"/>
          <w:b/>
          <w:szCs w:val="28"/>
          <w:lang w:val="en-US"/>
        </w:rPr>
        <w:t>IV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8402C7" w:rsidRPr="008402C7" w:rsidRDefault="008402C7" w:rsidP="008402C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402C7">
        <w:rPr>
          <w:rStyle w:val="a9"/>
          <w:color w:val="000000"/>
          <w:spacing w:val="-5"/>
          <w:sz w:val="30"/>
          <w:szCs w:val="30"/>
          <w:shd w:val="clear" w:color="auto" w:fill="FFFFFF"/>
        </w:rPr>
        <w:t>РАЗВИТИЕ ПСИХОЛОГИИ И ПЕДАГОГИКИ КАК</w:t>
      </w:r>
    </w:p>
    <w:p w:rsidR="008402C7" w:rsidRPr="008402C7" w:rsidRDefault="008402C7" w:rsidP="008402C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402C7">
        <w:rPr>
          <w:rStyle w:val="a9"/>
          <w:color w:val="000000"/>
          <w:spacing w:val="-5"/>
          <w:sz w:val="30"/>
          <w:szCs w:val="30"/>
          <w:shd w:val="clear" w:color="auto" w:fill="FFFFFF"/>
        </w:rPr>
        <w:t>ИНТЕГРАТИВНОЙ СФЕРЫ ЧЕЛОВЕКОВЕДЕНИЯ</w:t>
      </w:r>
    </w:p>
    <w:p w:rsidR="001E624B" w:rsidRDefault="008402C7" w:rsidP="008402C7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402C7">
        <w:rPr>
          <w:rStyle w:val="a9"/>
          <w:color w:val="000000"/>
          <w:spacing w:val="-5"/>
          <w:sz w:val="30"/>
          <w:szCs w:val="30"/>
          <w:shd w:val="clear" w:color="auto" w:fill="FFFFFF"/>
        </w:rPr>
        <w:t>В СОВРЕМЕННОМ ОБЩЕСТВЕ</w:t>
      </w:r>
    </w:p>
    <w:p w:rsidR="008402C7" w:rsidRPr="002D7485" w:rsidRDefault="008402C7" w:rsidP="008402C7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8C7981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МП-24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1E624B" w:rsidRDefault="001E624B" w:rsidP="00B165A7">
      <w:pPr>
        <w:pStyle w:val="a5"/>
        <w:widowControl/>
        <w:spacing w:before="120" w:after="120"/>
        <w:rPr>
          <w:b/>
          <w:szCs w:val="28"/>
        </w:rPr>
      </w:pPr>
    </w:p>
    <w:p w:rsidR="00340ACA" w:rsidRDefault="00340ACA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1027A2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 w:rsidRPr="005F5CEE">
        <w:rPr>
          <w:b/>
          <w:szCs w:val="28"/>
        </w:rPr>
        <w:t>2</w:t>
      </w:r>
      <w:r w:rsidR="008402C7">
        <w:rPr>
          <w:b/>
          <w:szCs w:val="28"/>
        </w:rPr>
        <w:t>6</w:t>
      </w:r>
      <w:r w:rsidR="00657170">
        <w:rPr>
          <w:b/>
          <w:szCs w:val="28"/>
        </w:rPr>
        <w:t xml:space="preserve"> </w:t>
      </w:r>
      <w:r w:rsidR="008C7981">
        <w:rPr>
          <w:b/>
          <w:szCs w:val="28"/>
        </w:rPr>
        <w:t>августа</w:t>
      </w:r>
      <w:r w:rsidR="00AB6418">
        <w:rPr>
          <w:b/>
          <w:szCs w:val="28"/>
        </w:rPr>
        <w:t xml:space="preserve"> </w:t>
      </w:r>
      <w:r w:rsidR="00C7266E">
        <w:rPr>
          <w:b/>
          <w:szCs w:val="28"/>
        </w:rPr>
        <w:t>2023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8402C7" w:rsidRPr="008402C7" w:rsidRDefault="008402C7" w:rsidP="008402C7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8402C7">
        <w:rPr>
          <w:rStyle w:val="a9"/>
          <w:color w:val="000000"/>
          <w:spacing w:val="-5"/>
          <w:szCs w:val="28"/>
          <w:shd w:val="clear" w:color="auto" w:fill="FFFFFF"/>
        </w:rPr>
        <w:t>РАЗВИТИЕ ПСИХОЛОГИИ И ПЕДАГОГИКИ КАК</w:t>
      </w:r>
    </w:p>
    <w:p w:rsidR="008402C7" w:rsidRPr="008402C7" w:rsidRDefault="008402C7" w:rsidP="008402C7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8402C7">
        <w:rPr>
          <w:rStyle w:val="a9"/>
          <w:color w:val="000000"/>
          <w:spacing w:val="-5"/>
          <w:szCs w:val="28"/>
          <w:shd w:val="clear" w:color="auto" w:fill="FFFFFF"/>
        </w:rPr>
        <w:t>ИНТЕГРАТИВНОЙ СФЕРЫ ЧЕЛОВЕКОВЕДЕНИЯ</w:t>
      </w:r>
    </w:p>
    <w:p w:rsidR="00D3287B" w:rsidRDefault="008402C7" w:rsidP="008402C7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8402C7">
        <w:rPr>
          <w:rStyle w:val="a9"/>
          <w:color w:val="000000"/>
          <w:spacing w:val="-5"/>
          <w:szCs w:val="28"/>
          <w:shd w:val="clear" w:color="auto" w:fill="FFFFFF"/>
        </w:rPr>
        <w:t>В СОВРЕМЕННОМ ОБЩЕСТВЕ</w:t>
      </w:r>
    </w:p>
    <w:p w:rsidR="008402C7" w:rsidRPr="00082F93" w:rsidRDefault="008402C7" w:rsidP="008402C7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1027A2" w:rsidP="00B165A7">
      <w:pPr>
        <w:pStyle w:val="a5"/>
        <w:jc w:val="both"/>
        <w:rPr>
          <w:spacing w:val="-4"/>
          <w:sz w:val="24"/>
          <w:szCs w:val="24"/>
        </w:rPr>
      </w:pPr>
      <w:r w:rsidRPr="001027A2">
        <w:rPr>
          <w:b/>
          <w:spacing w:val="-4"/>
          <w:sz w:val="24"/>
          <w:szCs w:val="24"/>
        </w:rPr>
        <w:t>2</w:t>
      </w:r>
      <w:r w:rsidR="008402C7">
        <w:rPr>
          <w:b/>
          <w:spacing w:val="-4"/>
          <w:sz w:val="24"/>
          <w:szCs w:val="24"/>
        </w:rPr>
        <w:t>6</w:t>
      </w:r>
      <w:r w:rsidR="00B165A7">
        <w:rPr>
          <w:b/>
          <w:spacing w:val="-4"/>
          <w:sz w:val="24"/>
          <w:szCs w:val="24"/>
        </w:rPr>
        <w:t xml:space="preserve"> </w:t>
      </w:r>
      <w:r w:rsidR="008C7981">
        <w:rPr>
          <w:b/>
          <w:spacing w:val="-4"/>
          <w:sz w:val="24"/>
          <w:szCs w:val="24"/>
        </w:rPr>
        <w:t>августа</w:t>
      </w:r>
      <w:r w:rsidR="00B165A7">
        <w:rPr>
          <w:b/>
          <w:spacing w:val="-4"/>
          <w:sz w:val="24"/>
          <w:szCs w:val="24"/>
        </w:rPr>
        <w:t xml:space="preserve"> </w:t>
      </w:r>
      <w:r w:rsidR="00B165A7" w:rsidRPr="00A41CF3">
        <w:rPr>
          <w:spacing w:val="-4"/>
          <w:sz w:val="24"/>
          <w:szCs w:val="24"/>
        </w:rPr>
        <w:t>– к участию принимаются статьи</w:t>
      </w:r>
      <w:r w:rsidR="00B165A7"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 w:rsidR="00B165A7">
        <w:rPr>
          <w:spacing w:val="-4"/>
          <w:sz w:val="24"/>
          <w:szCs w:val="24"/>
        </w:rPr>
        <w:t xml:space="preserve">электронном сборнике </w:t>
      </w:r>
      <w:r w:rsidR="00B165A7"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024CDA" w:rsidRPr="00024CDA" w:rsidRDefault="00B165A7" w:rsidP="00024C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1027A2" w:rsidRPr="001027A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8402C7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C7981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7266E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8C7981">
        <w:rPr>
          <w:b/>
          <w:spacing w:val="-4"/>
          <w:sz w:val="24"/>
          <w:szCs w:val="24"/>
        </w:rPr>
        <w:t>МП-24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8C7981">
        <w:rPr>
          <w:b/>
          <w:spacing w:val="-4"/>
          <w:sz w:val="24"/>
          <w:szCs w:val="24"/>
        </w:rPr>
        <w:t>МП-24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C7981">
        <w:rPr>
          <w:b/>
          <w:spacing w:val="-4"/>
          <w:sz w:val="24"/>
          <w:szCs w:val="24"/>
        </w:rPr>
        <w:t>МП-24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C798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МП-24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C7981">
        <w:rPr>
          <w:b/>
          <w:spacing w:val="-4"/>
          <w:sz w:val="24"/>
          <w:szCs w:val="24"/>
        </w:rPr>
        <w:t>МП-24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C7981">
        <w:rPr>
          <w:b/>
          <w:spacing w:val="-4"/>
          <w:sz w:val="24"/>
          <w:szCs w:val="24"/>
        </w:rPr>
        <w:t>МП-24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8C7981">
        <w:rPr>
          <w:b/>
          <w:spacing w:val="-4"/>
          <w:sz w:val="24"/>
          <w:szCs w:val="24"/>
        </w:rPr>
        <w:t>августа</w:t>
      </w:r>
      <w:r>
        <w:rPr>
          <w:b/>
          <w:spacing w:val="-4"/>
          <w:sz w:val="24"/>
          <w:szCs w:val="24"/>
        </w:rPr>
        <w:t xml:space="preserve"> </w:t>
      </w:r>
      <w:r w:rsidR="00C7266E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8C7981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МП-24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8C7981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МП-24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340ACA" w:rsidP="0084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8402C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 w:rsidR="00B165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C798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августа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C79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МП-24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B165A7" w:rsidRPr="00816F40" w:rsidRDefault="002C7A58" w:rsidP="002C7A5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B165A7" w:rsidRPr="00FA1638" w:rsidRDefault="00B165A7" w:rsidP="0070139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5A7" w:rsidRPr="002C1E7F" w:rsidRDefault="00B165A7" w:rsidP="00B165A7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165A7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B165A7" w:rsidRPr="006B0A58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B165A7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2041CB"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bookmarkStart w:id="0" w:name="_GoBack"/>
      <w:bookmarkEnd w:id="0"/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в августе 2023 года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.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155FEF" w:rsidRDefault="00155FEF" w:rsidP="00155F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31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155FE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Международная научно-практическая конференция-конкурс «</w:t>
      </w:r>
      <w:r>
        <w:rPr>
          <w:rFonts w:ascii="Times New Roman" w:hAnsi="Times New Roman"/>
          <w:b/>
          <w:bCs/>
          <w:sz w:val="26"/>
          <w:szCs w:val="26"/>
        </w:rPr>
        <w:t>Интеграционные процессы современной научной мысли</w:t>
      </w:r>
      <w:r>
        <w:rPr>
          <w:rFonts w:ascii="Times New Roman" w:hAnsi="Times New Roman"/>
          <w:bCs/>
          <w:sz w:val="26"/>
          <w:szCs w:val="26"/>
        </w:rPr>
        <w:t>» (ММ-24)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55FEF" w:rsidRDefault="00155FEF" w:rsidP="00155F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6"/>
          <w:szCs w:val="26"/>
        </w:rPr>
        <w:t>Роль культуры, науки и искусства в развитии социально-гуманитарного знания</w:t>
      </w:r>
      <w:r>
        <w:rPr>
          <w:rFonts w:ascii="Times New Roman" w:hAnsi="Times New Roman"/>
          <w:bCs/>
          <w:sz w:val="26"/>
          <w:szCs w:val="26"/>
        </w:rPr>
        <w:t>» (МК-24)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25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Пути повышения уровня правосознания и правовой грамотности в современном гражданском обществе</w:t>
      </w:r>
      <w:r>
        <w:rPr>
          <w:rFonts w:ascii="Times New Roman" w:hAnsi="Times New Roman"/>
          <w:bCs/>
          <w:sz w:val="26"/>
          <w:szCs w:val="26"/>
        </w:rPr>
        <w:t>» (МЮ-24)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26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Развитие психологии и педагогики как интегративной сферы человековедения в современном обществе</w:t>
      </w:r>
      <w:r>
        <w:rPr>
          <w:rFonts w:ascii="Times New Roman" w:hAnsi="Times New Roman"/>
          <w:bCs/>
          <w:sz w:val="26"/>
          <w:szCs w:val="26"/>
        </w:rPr>
        <w:t>» (МП-24)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Научная мысль в экономике и менеджменте XXI века</w:t>
      </w:r>
      <w:r>
        <w:rPr>
          <w:rFonts w:ascii="Times New Roman" w:hAnsi="Times New Roman"/>
          <w:bCs/>
          <w:sz w:val="26"/>
          <w:szCs w:val="26"/>
        </w:rPr>
        <w:t>» (МЭ-24)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Естественные и технические науки: продуктивное взаимодействие в образовательном процессе</w:t>
      </w:r>
      <w:r>
        <w:rPr>
          <w:rFonts w:ascii="Times New Roman" w:hAnsi="Times New Roman"/>
          <w:bCs/>
          <w:sz w:val="26"/>
          <w:szCs w:val="26"/>
        </w:rPr>
        <w:t>» (МЕ-24)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Вопросы охраны здоровья с позиции медицины: перспективные научные исследования</w:t>
      </w:r>
      <w:r>
        <w:rPr>
          <w:rFonts w:ascii="Times New Roman" w:hAnsi="Times New Roman"/>
          <w:bCs/>
          <w:sz w:val="26"/>
          <w:szCs w:val="26"/>
        </w:rPr>
        <w:t>» (МЗ-24)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55FEF" w:rsidRDefault="00155FEF" w:rsidP="00155F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155FEF" w:rsidRDefault="00155FEF" w:rsidP="00155F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SCIENCE TIME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Вестник Науки и Творчества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Научное знание современности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55FEF" w:rsidRDefault="00155FEF" w:rsidP="00155F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23-28 августа.  Международный научный конкурс управления бизнес-процессами «</w:t>
      </w:r>
      <w:r>
        <w:rPr>
          <w:rFonts w:ascii="Times New Roman" w:hAnsi="Times New Roman"/>
          <w:b/>
          <w:bCs/>
          <w:sz w:val="26"/>
          <w:szCs w:val="26"/>
        </w:rPr>
        <w:t>Business Genius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24-29 августа.  Международный научный конкурс психологической практики «</w:t>
      </w:r>
      <w:r>
        <w:rPr>
          <w:rFonts w:ascii="Times New Roman" w:hAnsi="Times New Roman"/>
          <w:b/>
          <w:bCs/>
          <w:sz w:val="26"/>
          <w:szCs w:val="26"/>
        </w:rPr>
        <w:t>Humanity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Международный конкурс научной иллюстрации «</w:t>
      </w:r>
      <w:r>
        <w:rPr>
          <w:rFonts w:ascii="Times New Roman" w:hAnsi="Times New Roman"/>
          <w:b/>
          <w:bCs/>
          <w:sz w:val="26"/>
          <w:szCs w:val="26"/>
        </w:rPr>
        <w:t>PhotoScience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Международный конкурс «</w:t>
      </w:r>
      <w:r>
        <w:rPr>
          <w:rFonts w:ascii="Times New Roman" w:hAnsi="Times New Roman"/>
          <w:b/>
          <w:bCs/>
          <w:sz w:val="26"/>
          <w:szCs w:val="26"/>
        </w:rPr>
        <w:t>Научная перспектива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155FEF" w:rsidRDefault="00155FEF" w:rsidP="00155FE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22D45" w:rsidRPr="008C7981" w:rsidRDefault="00155FEF" w:rsidP="00155F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F22D45" w:rsidRPr="008C798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2E" w:rsidRDefault="00CF092E" w:rsidP="004402DE">
      <w:pPr>
        <w:spacing w:after="0" w:line="240" w:lineRule="auto"/>
      </w:pPr>
      <w:r>
        <w:separator/>
      </w:r>
    </w:p>
  </w:endnote>
  <w:endnote w:type="continuationSeparator" w:id="0">
    <w:p w:rsidR="00CF092E" w:rsidRDefault="00CF092E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2E" w:rsidRDefault="00CF092E" w:rsidP="004402DE">
      <w:pPr>
        <w:spacing w:after="0" w:line="240" w:lineRule="auto"/>
      </w:pPr>
      <w:r>
        <w:separator/>
      </w:r>
    </w:p>
  </w:footnote>
  <w:footnote w:type="continuationSeparator" w:id="0">
    <w:p w:rsidR="00CF092E" w:rsidRDefault="00CF092E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4CD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873DE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0AFD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27A2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5FEF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2310"/>
    <w:rsid w:val="001D3B50"/>
    <w:rsid w:val="001D3E4F"/>
    <w:rsid w:val="001D5136"/>
    <w:rsid w:val="001D55BA"/>
    <w:rsid w:val="001D6DEA"/>
    <w:rsid w:val="001E0001"/>
    <w:rsid w:val="001E403B"/>
    <w:rsid w:val="001E5CAF"/>
    <w:rsid w:val="001E624B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2699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AA8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4A93"/>
    <w:rsid w:val="00335501"/>
    <w:rsid w:val="003355DD"/>
    <w:rsid w:val="00335ACD"/>
    <w:rsid w:val="00335F54"/>
    <w:rsid w:val="00340ACA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5CDC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3F07"/>
    <w:rsid w:val="00427530"/>
    <w:rsid w:val="00430188"/>
    <w:rsid w:val="00434623"/>
    <w:rsid w:val="00434C35"/>
    <w:rsid w:val="004402DE"/>
    <w:rsid w:val="004426BF"/>
    <w:rsid w:val="004527D0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0B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3B3C"/>
    <w:rsid w:val="005F5CEE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2BC"/>
    <w:rsid w:val="00690982"/>
    <w:rsid w:val="00693326"/>
    <w:rsid w:val="006960BD"/>
    <w:rsid w:val="006A1310"/>
    <w:rsid w:val="006A2BFF"/>
    <w:rsid w:val="006A6727"/>
    <w:rsid w:val="006A67D3"/>
    <w:rsid w:val="006B0A58"/>
    <w:rsid w:val="006B27CA"/>
    <w:rsid w:val="006B5AF3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5DD6"/>
    <w:rsid w:val="007265D3"/>
    <w:rsid w:val="00726F91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02C7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C7981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023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0D5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258"/>
    <w:rsid w:val="009F73DC"/>
    <w:rsid w:val="009F74AD"/>
    <w:rsid w:val="00A0015F"/>
    <w:rsid w:val="00A015A7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ED8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2E0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65735"/>
    <w:rsid w:val="00B709A3"/>
    <w:rsid w:val="00B70ABA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0AED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0A4D"/>
    <w:rsid w:val="00C7266E"/>
    <w:rsid w:val="00C7442A"/>
    <w:rsid w:val="00C74E13"/>
    <w:rsid w:val="00C76A64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0253"/>
    <w:rsid w:val="00CF092E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87B"/>
    <w:rsid w:val="00D32DA9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14DC5"/>
    <w:rsid w:val="00E16A96"/>
    <w:rsid w:val="00E200D1"/>
    <w:rsid w:val="00E23548"/>
    <w:rsid w:val="00E24F86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5AE7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18F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6B02"/>
    <w:rsid w:val="00F37249"/>
    <w:rsid w:val="00F37381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20E8"/>
    <w:rsid w:val="00F932DB"/>
    <w:rsid w:val="00F95610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23F1"/>
    <w:rsid w:val="00FC36A6"/>
    <w:rsid w:val="00FC5651"/>
    <w:rsid w:val="00FC7915"/>
    <w:rsid w:val="00FD10FF"/>
    <w:rsid w:val="00FD1703"/>
    <w:rsid w:val="00FD1C18"/>
    <w:rsid w:val="00FD477A"/>
    <w:rsid w:val="00FD57B7"/>
    <w:rsid w:val="00FD5ED3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0E438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1E4B-6598-4625-BC09-8C83D674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535</cp:revision>
  <cp:lastPrinted>2016-12-27T17:35:00Z</cp:lastPrinted>
  <dcterms:created xsi:type="dcterms:W3CDTF">2014-12-16T13:41:00Z</dcterms:created>
  <dcterms:modified xsi:type="dcterms:W3CDTF">2023-04-20T09:33:00Z</dcterms:modified>
</cp:coreProperties>
</file>